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2011-2015年中国农产品物流产业竞争格局及未来发展趋势报告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2011-2015年中国农产品物流产业竞争格局及未来发展趋势报告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2011-2015年中国农产品物流产业竞争格局及未来发展趋势报告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2011-2015年中国农产品物流产业竞争格局及未来发展趋势报告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