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2011-2012年玻璃器皿市场运营态势及投资前景预测报告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2011-2012年玻璃器皿市场运营态势及投资前景预测报告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2011-2012年玻璃器皿市场运营态势及投资前景预测报告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2011-2012年玻璃器皿市场运营态势及投资前景预测报告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