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2010-2015年中国凡士林市场竞争格局及投资战略分析报告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2010-2015年中国凡士林市场竞争格局及投资战略分析报告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2010-2015年中国凡士林市场竞争格局及投资战略分析报告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https://www.icandata.com/view/185976.html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https://www.icandata.com/view/185976.html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2010-2015年中国凡士林市场竞争格局及投资战略分析报告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185976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