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2011-2015年中国磷酸盐市场运营态势与发展前景预测研究报告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2011-2015年中国磷酸盐市场运营态势与发展前景预测研究报告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2011-2015年中国磷酸盐市场运营态势与发展前景预测研究报告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https://www.icandata.com/view/186127.html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https://www.icandata.com/view/186127.html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2011-2015年中国磷酸盐市场运营态势与发展前景预测研究报告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186127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