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2011年中国速冻食品行业品牌研究报告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2011年中国速冻食品行业品牌研究报告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2011年中国速冻食品行业品牌研究报告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2011年中国速冻食品行业品牌研究报告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