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2011-2015年中国电子玩具市场深度调研及未来发展趋势报告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2011-2015年中国电子玩具市场深度调研及未来发展趋势报告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2011-2015年中国电子玩具市场深度调研及未来发展趋势报告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2011-2015年中国电子玩具市场深度调研及未来发展趋势报告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