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2011-2015年中国钢瓶行业竞争格局及行业前景预测报告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2011-2015年中国钢瓶行业竞争格局及行业前景预测报告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2011-2015年中国钢瓶行业竞争格局及行业前景预测报告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https://www.icandata.com/view/187130.html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https://www.icandata.com/view/187130.html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2011-2015年中国钢瓶行业竞争格局及行业前景预测报告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187130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