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2011-2015年中国消防车产业竞争格局与发展趋势研究报告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2011-2015年中国消防车产业竞争格局与发展趋势研究报告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2011-2015年中国消防车产业竞争格局与发展趋势研究报告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https://www.icandata.com/view/187290.html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https://www.icandata.com/view/187290.html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2011-2015年中国消防车产业竞争格局与发展趋势研究报告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187290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