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2011-2015年中国圆度仪行业运营态势与投资前景分析报告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2011-2015年中国圆度仪行业运营态势与投资前景分析报告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2011-2015年中国圆度仪行业运营态势与投资前景分析报告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https://www.icandata.com/view/187327.html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https://www.icandata.com/view/187327.html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2011-2015年中国圆度仪行业运营态势与投资前景分析报告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187327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