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电喷系统市场运营格局与投资商机咨询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电喷系统市场运营格局与投资商机咨询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电喷系统市场运营格局与投资商机咨询报告（2011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电喷系统市场运营格局与投资商机咨询报告（2011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