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中国商用空调行业市场供需走势及消费者深度调研报告(2011-2015)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中国商用空调行业市场供需走势及消费者深度调研报告(2011-2015)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中国商用空调行业市场供需走势及消费者深度调研报告(2011-2015)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中国商用空调行业市场供需走势及消费者深度调研报告(2011-2015)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