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中国天然气发动机行业市场应用前景及投资机会咨询报告(2011-2015年)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中国天然气发动机行业市场应用前景及投资机会咨询报告(2011-2015年)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中国天然气发动机行业市场应用前景及投资机会咨询报告(2011-2015年)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中国天然气发动机行业市场应用前景及投资机会咨询报告(2011-2015年)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