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中国无线城市建设深度剖析与投资前景预测报告（2011-2015年）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中国无线城市建设深度剖析与投资前景预测报告（2011-2015年）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中国无线城市建设深度剖析与投资前景预测报告（2011-2015年）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中国无线城市建设深度剖析与投资前景预测报告（2011-2015年）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