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中国有机发光二极管（OLED）市场预测与投资前景分析报告(2011-2015年)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中国有机发光二极管（OLED）市场预测与投资前景分析报告(2011-2015年)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中国有机发光二极管（OLED）市场预测与投资前景分析报告(2011-2015年)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https://www.icandata.com/view/188109.html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https://www.icandata.com/view/188109.html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中国有机发光二极管（OLED）市场预测与投资前景分析报告(2011-2015年)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188109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