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2011-2015年中国IC先进封装产业链发展市场分析与投资前景预测报告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2011-2015年中国IC先进封装产业链发展市场分析与投资前景预测报告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2011-2015年中国IC先进封装产业链发展市场分析与投资前景预测报告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https://www.icandata.com/view/188795.html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https://www.icandata.com/view/188795.html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2011-2015年中国IC先进封装产业链发展市场分析与投资前景预测报告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188795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