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保水剂市场前景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保水剂市场前景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水剂市场前景与投资盈利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水剂市场前景与投资盈利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