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小麦行业“十二五”规划分析与投资前景预测研究报告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小麦行业“十二五”规划分析与投资前景预测研究报告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小麦行业“十二五”规划分析与投资前景预测研究报告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小麦行业“十二五”规划分析与投资前景预测研究报告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189320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