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中国羊奶市场竞争力与产业发展前景分析报告(2011-2015年)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中国羊奶市场竞争力与产业发展前景分析报告(2011-2015年)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中国羊奶市场竞争力与产业发展前景分析报告(2011-2015年)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中国羊奶市场竞争力与产业发展前景分析报告(2011-2015年)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