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2011-2015年中国翡翠行业市场深度调查及未来前景预测研究报告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2011-2015年中国翡翠行业市场深度调查及未来前景预测研究报告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2011-2015年中国翡翠行业市场深度调查及未来前景预测研究报告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https://www.icandata.com/view/189756.html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https://www.icandata.com/view/189756.html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2011-2015年中国翡翠行业市场深度调查及未来前景预测研究报告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189756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