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2012-2016年中国装载机产业市场评估与投资前景评估研究报告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2012-2016年中国装载机产业市场评估与投资前景评估研究报告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2012-2016年中国装载机产业市场评估与投资前景评估研究报告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2012-2016年中国装载机产业市场评估与投资前景评估研究报告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