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2012-2016年中国专业音响产业市场调查与未来前景预测研究报告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2012-2016年中国专业音响产业市场调查与未来前景预测研究报告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2012-2016年中国专业音响产业市场调查与未来前景预测研究报告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https://www.icandata.com/view/190302.html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https://www.icandata.com/view/190302.html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2012-2016年中国专业音响产业市场调查与未来前景预测研究报告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190302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