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2011-2015年湖北汽车零配件产业市场深度评估与发展趋势预测研究报告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2011-2015年湖北汽车零配件产业市场深度评估与发展趋势预测研究报告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2011-2015年湖北汽车零配件产业市场深度评估与发展趋势预测研究报告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https://www.icandata.com/view/190578.html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https://www.icandata.com/view/190578.html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2011-2015年湖北汽车零配件产业市场深度评估与发展趋势预测研究报告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190578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