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2012-2016年中国数字微波通信行业市场运行态势及投资战略咨询报告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2012-2016年中国数字微波通信行业市场运行态势及投资战略咨询报告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2012-2016年中国数字微波通信行业市场运行态势及投资战略咨询报告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2012-2016年中国数字微波通信行业市场运行态势及投资战略咨询报告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