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2011-2016年中国造纸工业市场运行态势与投资战略咨询报告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2011-2016年中国造纸工业市场运行态势与投资战略咨询报告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2011-2016年中国造纸工业市场运行态势与投资战略咨询报告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2011-2016年中国造纸工业市场运行态势与投资战略咨询报告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