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2012-2016年中国固网支付产业市场运营态势及战略咨询研究报告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2012-2016年中国固网支付产业市场运营态势及战略咨询研究报告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2012-2016年中国固网支付产业市场运营态势及战略咨询研究报告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https://www.icandata.com/view/193618.html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https://www.icandata.com/view/193618.html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2012-2016年中国固网支付产业市场运营态势及战略咨询研究报告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193618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