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2012-2016年中国经济适用房行业研究及投资前景评估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2012-2016年中国经济适用房行业研究及投资前景评估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2012-2016年中国经济适用房行业研究及投资前景评估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2012-2016年中国经济适用房行业研究及投资前景评估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