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2012-2016年自卸车行业行情动态与投资方向研究报告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2012-2016年自卸车行业行情动态与投资方向研究报告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2012-2016年自卸车行业行情动态与投资方向研究报告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2012-2016年自卸车行业行情动态与投资方向研究报告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