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2012-2015年中国千斤顶产业监测及投资方向研究报告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2012-2015年中国千斤顶产业监测及投资方向研究报告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2012-2015年中国千斤顶产业监测及投资方向研究报告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2012-2015年中国千斤顶产业监测及投资方向研究报告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