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2012-2016年中国大豆深加工产业行情动态与投资方向研究报告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2012-2016年中国大豆深加工产业行情动态与投资方向研究报告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2012-2016年中国大豆深加工产业行情动态与投资方向研究报告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2012-2016年中国大豆深加工产业行情动态与投资方向研究报告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