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2012-2016年中国金刚石工具市场专项调研与投资方向研究报告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2012-2016年中国金刚石工具市场专项调研与投资方向研究报告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2012-2016年中国金刚石工具市场专项调研与投资方向研究报告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https://www.icandata.com/view/194552.html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2012-2016年中国金刚石工具市场专项调研与投资方向研究报告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194552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