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数字电视内容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数字电视内容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电视内容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数字电视内容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