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中国经济适用房建设规划评估报告（2012-2015）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中国经济适用房建设规划评估报告（2012-2015）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中国经济适用房建设规划评估报告（2012-2015）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https://www.icandata.com/view/195030.html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https://www.icandata.com/view/195030.html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中国经济适用房建设规划评估报告（2012-2015）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195030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