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2012-2016年中国户外家具市场分析及发展趋势研究报告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2012-2016年中国户外家具市场分析及发展趋势研究报告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2012-2016年中国户外家具市场分析及发展趋势研究报告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2012-2016年中国户外家具市场分析及发展趋势研究报告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