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红枣深加工产业市场前景预测研究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红枣深加工产业市场前景预测研究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红枣深加工产业市场前景预测研究报告（2012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红枣深加工产业市场前景预测研究报告（2012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