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中国智能控制待机节能产业投资前景预测报告（2012-2015）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中国智能控制待机节能产业投资前景预测报告（2012-2015）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中国智能控制待机节能产业投资前景预测报告（2012-2015）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https://www.icandata.com/view/195454.html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https://www.icandata.com/view/195454.html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中国智能控制待机节能产业投资前景预测报告（2012-2015）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195454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