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2012-2016年中国自恢复熔断器市场分析及发展趋势研究报告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2012-2016年中国自恢复熔断器市场分析及发展趋势研究报告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2012-2016年中国自恢复熔断器市场分析及发展趋势研究报告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2012-2016年中国自恢复熔断器市场分析及发展趋势研究报告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