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2012-2016年中国高性能通用变频器市场分析及发展趋势研究报告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2012-2016年中国高性能通用变频器市场分析及发展趋势研究报告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2012-2016年中国高性能通用变频器市场分析及发展趋势研究报告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2012-2016年中国高性能通用变频器市场分析及发展趋势研究报告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