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2012-2016年中国乌鸡养殖市场运营态势与战略咨询报告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2012-2016年中国乌鸡养殖市场运营态势与战略咨询报告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2012-2016年中国乌鸡养殖市场运营态势与战略咨询报告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https://www.icandata.com/view/197259.html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https://www.icandata.com/view/197259.html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2012-2016年中国乌鸡养殖市场运营态势与战略咨询报告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197259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