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2012-2016年中国呼吸机投资市场分析及发展趋势研究报告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2012-2016年中国呼吸机投资市场分析及发展趋势研究报告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2012-2016年中国呼吸机投资市场分析及发展趋势研究报告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2012-2016年中国呼吸机投资市场分析及发展趋势研究报告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