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2012-2016年中国稻米加工市场监测及前景预测研究报告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2012-2016年中国稻米加工市场监测及前景预测研究报告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2012-2016年中国稻米加工市场监测及前景预测研究报告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2012-2016年中国稻米加工市场监测及前景预测研究报告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