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2012-2016年中国商用中央空调市场运营态势与战略咨询研究报告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2012-2016年中国商用中央空调市场运营态势与战略咨询研究报告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2012-2016年中国商用中央空调市场运营态势与战略咨询研究报告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2012-2016年中国商用中央空调市场运营态势与战略咨询研究报告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