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2012-2016年中国整体厨房市场运营态势与战略咨询研究报告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2012-2016年中国整体厨房市场运营态势与战略咨询研究报告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2012-2016年中国整体厨房市场运营态势与战略咨询研究报告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2012-2016年中国整体厨房市场运营态势与战略咨询研究报告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