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2012-2016年中国商用中央空调市场专项调研与投资方向研究报告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2012-2016年中国商用中央空调市场专项调研与投资方向研究报告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2012-2016年中国商用中央空调市场专项调研与投资方向研究报告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2012-2016年中国商用中央空调市场专项调研与投资方向研究报告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