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2012-2016年中国竹纤维内裤市场分析及发展趋势研究报告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2012-2016年中国竹纤维内裤市场分析及发展趋势研究报告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2012-2016年中国竹纤维内裤市场分析及发展趋势研究报告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2012-2016年中国竹纤维内裤市场分析及发展趋势研究报告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