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2012-2016年中国新型煤化工市场运行态势及投资战略咨询报告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2012-2016年中国新型煤化工市场运行态势及投资战略咨询报告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2012-2016年中国新型煤化工市场运行态势及投资战略咨询报告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https://www.icandata.com/view/200886.html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https://www.icandata.com/view/200886.html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2012-2016年中国新型煤化工市场运行态势及投资战略咨询报告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200886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