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2012-2016年中国办公休闲沙发市场分析及发展趋势研究报告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2012-2016年中国办公休闲沙发市场分析及发展趋势研究报告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2012-2016年中国办公休闲沙发市场分析及发展趋势研究报告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https://www.icandata.com/view/202168.html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https://www.icandata.com/view/202168.html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2012-2016年中国办公休闲沙发市场分析及发展趋势研究报告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202168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