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2012-2016年中国工业旅游市场运营态势与战略咨询研究报告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2012-2016年中国工业旅游市场运营态势与战略咨询研究报告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2012-2016年中国工业旅游市场运营态势与战略咨询研究报告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2012-2016年中国工业旅游市场运营态势与战略咨询研究报告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