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2012-2016年中国创意产业园区产业市场分析及发展趋势研究报告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2012-2016年中国创意产业园区产业市场分析及发展趋势研究报告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2012-2016年中国创意产业园区产业市场分析及发展趋势研究报告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2012-2016年中国创意产业园区产业市场分析及发展趋势研究报告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