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中国网络教育服务业发展前景与投资盈利研究报告（2012-2015年）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中国网络教育服务业发展前景与投资盈利研究报告（2012-2015年）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中国网络教育服务业发展前景与投资盈利研究报告（2012-2015年）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中国网络教育服务业发展前景与投资盈利研究报告（2012-2015年）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