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2012-2016年花画工艺品市场评估与投资前景评估研究报告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2012-2016年花画工艺品市场评估与投资前景评估研究报告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2012-2016年花画工艺品市场评估与投资前景评估研究报告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https://www.icandata.com/view/204222.html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https://www.icandata.com/view/204222.html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2012-2016年花画工艺品市场评估与投资前景评估研究报告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204222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